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FAD" w:rsidRPr="003138FC" w:rsidRDefault="005B5FAD" w:rsidP="005B5FA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3138FC">
        <w:rPr>
          <w:rFonts w:ascii="Times New Roman" w:hAnsi="Times New Roman"/>
          <w:sz w:val="24"/>
          <w:szCs w:val="24"/>
          <w:u w:val="single"/>
        </w:rPr>
        <w:t>PER GLI OPERATORI ECONOMICI</w:t>
      </w:r>
      <w:r w:rsidR="00856BCB">
        <w:rPr>
          <w:rFonts w:ascii="Times New Roman" w:hAnsi="Times New Roman"/>
          <w:sz w:val="24"/>
          <w:szCs w:val="24"/>
          <w:u w:val="single"/>
        </w:rPr>
        <w:t xml:space="preserve"> – </w:t>
      </w:r>
      <w:r w:rsidR="00B36CE7">
        <w:rPr>
          <w:rFonts w:ascii="Times New Roman" w:hAnsi="Times New Roman"/>
          <w:b/>
          <w:sz w:val="24"/>
          <w:szCs w:val="24"/>
          <w:u w:val="single"/>
        </w:rPr>
        <w:t>DICHIARAZIONE N.1</w:t>
      </w:r>
    </w:p>
    <w:p w:rsidR="005B5FAD" w:rsidRPr="003138FC" w:rsidRDefault="005B5FAD" w:rsidP="00D84D5B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5B5FAD" w:rsidRPr="004F6033" w:rsidRDefault="00E07663" w:rsidP="00E07663">
      <w:pPr>
        <w:pBdr>
          <w:bottom w:val="single" w:sz="6" w:space="1" w:color="auto"/>
        </w:pBdr>
        <w:tabs>
          <w:tab w:val="left" w:pos="3420"/>
        </w:tabs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Dichiarazione </w:t>
      </w:r>
      <w:r w:rsidR="005B5FAD" w:rsidRPr="004F6033">
        <w:rPr>
          <w:rFonts w:ascii="Times New Roman" w:hAnsi="Times New Roman"/>
          <w:b/>
          <w:bCs/>
          <w:i/>
          <w:iCs/>
          <w:sz w:val="28"/>
          <w:szCs w:val="28"/>
        </w:rPr>
        <w:t>rilasciata ai sensi degli artt. 46 e 47 del D.P.R. 445/2000</w:t>
      </w:r>
    </w:p>
    <w:p w:rsidR="00A8746D" w:rsidRPr="00A04DA4" w:rsidRDefault="00A8746D" w:rsidP="00A8746D">
      <w:pPr>
        <w:spacing w:after="0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CC566E">
        <w:rPr>
          <w:rFonts w:ascii="Times New Roman" w:hAnsi="Times New Roman"/>
          <w:b/>
          <w:bCs/>
          <w:i/>
          <w:sz w:val="24"/>
          <w:szCs w:val="24"/>
        </w:rPr>
        <w:t>Fondi Strutturali Europei – Programma Operativo Nazionale “Per la scuola, competenze e ambienti per l’apprendimento” 2014-2020.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A04DA4">
        <w:rPr>
          <w:rFonts w:ascii="Times New Roman" w:hAnsi="Times New Roman"/>
          <w:b/>
          <w:bCs/>
          <w:i/>
          <w:sz w:val="24"/>
          <w:szCs w:val="24"/>
        </w:rPr>
        <w:t>Obiettivo/azione 10.8.1 “Interventi infrastrutturali per l’innovazione tecnologica, laboratori di settore e per l’apprendimento delle competenze chiave del PON Per la Scuola – Competenze e ambienti per l’apprendimento 2014 – 2020 – sotto-azione 10.8.1.A Dotazioni tecnologiche e ambienti multimediali”</w:t>
      </w:r>
    </w:p>
    <w:p w:rsidR="005B5FAD" w:rsidRPr="003138FC" w:rsidRDefault="005B5FAD" w:rsidP="005B5FAD">
      <w:pPr>
        <w:spacing w:after="0"/>
        <w:jc w:val="center"/>
        <w:rPr>
          <w:rFonts w:ascii="Times New Roman" w:hAnsi="Times New Roman"/>
          <w:b/>
          <w:bCs/>
          <w:i/>
          <w:sz w:val="24"/>
          <w:szCs w:val="24"/>
        </w:rPr>
      </w:pPr>
      <w:bookmarkStart w:id="0" w:name="_GoBack"/>
      <w:bookmarkEnd w:id="0"/>
    </w:p>
    <w:p w:rsidR="005B5FAD" w:rsidRPr="005B372C" w:rsidRDefault="005B5FAD" w:rsidP="005B5FAD">
      <w:pPr>
        <w:spacing w:after="0"/>
        <w:ind w:left="142"/>
        <w:jc w:val="center"/>
        <w:rPr>
          <w:rFonts w:ascii="Times New Roman" w:hAnsi="Times New Roman"/>
          <w:b/>
          <w:i/>
        </w:rPr>
      </w:pPr>
      <w:r w:rsidRPr="005B372C">
        <w:rPr>
          <w:rFonts w:ascii="Times New Roman" w:hAnsi="Times New Roman"/>
          <w:sz w:val="24"/>
          <w:szCs w:val="24"/>
        </w:rPr>
        <w:t xml:space="preserve">Oggetto: </w:t>
      </w:r>
      <w:r w:rsidRPr="005B372C">
        <w:rPr>
          <w:rFonts w:ascii="Times New Roman" w:hAnsi="Times New Roman"/>
          <w:b/>
        </w:rPr>
        <w:t xml:space="preserve">Offerta per </w:t>
      </w:r>
      <w:r w:rsidR="00A8746D" w:rsidRPr="005B372C">
        <w:rPr>
          <w:rFonts w:ascii="Times New Roman" w:hAnsi="Times New Roman"/>
          <w:b/>
        </w:rPr>
        <w:t xml:space="preserve">progetto FESR Cod. Naz.  </w:t>
      </w:r>
      <w:r w:rsidR="00C80087" w:rsidRPr="005B372C">
        <w:rPr>
          <w:rFonts w:ascii="Times New Roman" w:hAnsi="Times New Roman"/>
          <w:b/>
          <w:sz w:val="24"/>
          <w:szCs w:val="24"/>
        </w:rPr>
        <w:t>10.8.1.A</w:t>
      </w:r>
      <w:r w:rsidR="005B372C" w:rsidRPr="005B372C">
        <w:rPr>
          <w:rFonts w:ascii="Times New Roman" w:hAnsi="Times New Roman"/>
          <w:b/>
          <w:sz w:val="24"/>
          <w:szCs w:val="24"/>
        </w:rPr>
        <w:t>3</w:t>
      </w:r>
      <w:r w:rsidR="00A8746D" w:rsidRPr="005B372C">
        <w:rPr>
          <w:rFonts w:ascii="Times New Roman" w:hAnsi="Times New Roman"/>
          <w:b/>
          <w:sz w:val="24"/>
          <w:szCs w:val="24"/>
        </w:rPr>
        <w:t>-FESRPON-</w:t>
      </w:r>
      <w:r w:rsidR="005B372C" w:rsidRPr="005B372C">
        <w:rPr>
          <w:rFonts w:ascii="Times New Roman" w:hAnsi="Times New Roman"/>
          <w:b/>
          <w:sz w:val="24"/>
          <w:szCs w:val="24"/>
        </w:rPr>
        <w:t>TO</w:t>
      </w:r>
      <w:r w:rsidR="00A8746D" w:rsidRPr="005B372C">
        <w:rPr>
          <w:rFonts w:ascii="Times New Roman" w:hAnsi="Times New Roman"/>
          <w:b/>
          <w:sz w:val="24"/>
          <w:szCs w:val="24"/>
        </w:rPr>
        <w:t>-2015-</w:t>
      </w:r>
      <w:r w:rsidR="005B372C" w:rsidRPr="005B372C">
        <w:rPr>
          <w:rFonts w:ascii="Times New Roman" w:hAnsi="Times New Roman"/>
          <w:b/>
          <w:sz w:val="24"/>
          <w:szCs w:val="24"/>
        </w:rPr>
        <w:t>215</w:t>
      </w:r>
    </w:p>
    <w:p w:rsidR="005B5FAD" w:rsidRPr="005B372C" w:rsidRDefault="00A8746D" w:rsidP="005B5FAD">
      <w:pPr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  <w:r w:rsidRPr="005B372C">
        <w:rPr>
          <w:rFonts w:ascii="Times New Roman" w:hAnsi="Times New Roman"/>
          <w:b/>
          <w:sz w:val="24"/>
          <w:szCs w:val="24"/>
        </w:rPr>
        <w:t>Stazione Appaltante:</w:t>
      </w:r>
      <w:r w:rsidRPr="005B372C">
        <w:rPr>
          <w:rFonts w:ascii="Times New Roman" w:hAnsi="Times New Roman"/>
          <w:sz w:val="24"/>
          <w:szCs w:val="24"/>
        </w:rPr>
        <w:t xml:space="preserve"> </w:t>
      </w:r>
      <w:r w:rsidR="005B372C" w:rsidRPr="005B372C">
        <w:rPr>
          <w:rFonts w:ascii="Times New Roman" w:hAnsi="Times New Roman"/>
          <w:sz w:val="24"/>
          <w:szCs w:val="24"/>
        </w:rPr>
        <w:t>I.I.S. GALILEI-ARTIGLIO VIAREGGIO</w:t>
      </w:r>
    </w:p>
    <w:p w:rsidR="005B5FAD" w:rsidRPr="00F01552" w:rsidRDefault="005B5FAD" w:rsidP="005B5FAD">
      <w:pPr>
        <w:spacing w:after="0"/>
        <w:jc w:val="center"/>
        <w:rPr>
          <w:rFonts w:ascii="Times New Roman" w:hAnsi="Times New Roman"/>
          <w:b/>
          <w:bCs/>
          <w:caps/>
          <w:color w:val="FF0000"/>
          <w:sz w:val="24"/>
          <w:szCs w:val="24"/>
        </w:rPr>
      </w:pPr>
      <w:r w:rsidRPr="005B372C">
        <w:rPr>
          <w:rFonts w:ascii="Times New Roman" w:hAnsi="Times New Roman"/>
          <w:sz w:val="24"/>
          <w:szCs w:val="24"/>
        </w:rPr>
        <w:t xml:space="preserve">CIG: </w:t>
      </w:r>
      <w:r w:rsidR="005B372C" w:rsidRPr="005B372C">
        <w:rPr>
          <w:rFonts w:ascii="Times New Roman" w:hAnsi="Times New Roman"/>
          <w:b/>
          <w:sz w:val="24"/>
          <w:szCs w:val="24"/>
        </w:rPr>
        <w:t>Z1B1AE9E70</w:t>
      </w:r>
      <w:r w:rsidR="00E07663" w:rsidRPr="005B372C">
        <w:rPr>
          <w:rFonts w:ascii="Times New Roman" w:hAnsi="Times New Roman"/>
          <w:sz w:val="24"/>
          <w:szCs w:val="24"/>
        </w:rPr>
        <w:t xml:space="preserve">  -  </w:t>
      </w:r>
      <w:r w:rsidRPr="005B372C">
        <w:rPr>
          <w:rFonts w:ascii="Times New Roman" w:hAnsi="Times New Roman"/>
          <w:sz w:val="24"/>
          <w:szCs w:val="24"/>
        </w:rPr>
        <w:t xml:space="preserve">CUP: </w:t>
      </w:r>
      <w:r w:rsidR="005B372C" w:rsidRPr="005B372C">
        <w:rPr>
          <w:rFonts w:ascii="Times New Roman" w:hAnsi="Times New Roman"/>
          <w:b/>
          <w:sz w:val="24"/>
          <w:szCs w:val="24"/>
        </w:rPr>
        <w:t>I46J5001540007</w:t>
      </w:r>
    </w:p>
    <w:p w:rsidR="005B5FAD" w:rsidRPr="003138FC" w:rsidRDefault="005B5FAD" w:rsidP="00AB7A99">
      <w:pPr>
        <w:spacing w:after="0"/>
        <w:rPr>
          <w:rFonts w:ascii="Times New Roman" w:hAnsi="Times New Roman"/>
          <w:b/>
          <w:bCs/>
          <w:caps/>
          <w:sz w:val="24"/>
          <w:szCs w:val="24"/>
          <w:u w:val="single"/>
        </w:rPr>
      </w:pPr>
    </w:p>
    <w:p w:rsidR="005B5FAD" w:rsidRPr="00AB7A99" w:rsidRDefault="005B5FAD" w:rsidP="00AB7A9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>Il sottoscritto ………………, nato a …………….….il ………….., C.F. ………………….……….., residente in ……………, tel ……………….. Fax ……………, e-mail ……….. in qualità di legale rappresentante/titolare dell’impresa …………………………………………………….</w:t>
      </w:r>
    </w:p>
    <w:p w:rsidR="005B5FAD" w:rsidRPr="00A9620F" w:rsidRDefault="005B5FAD" w:rsidP="00A9620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138FC">
        <w:rPr>
          <w:rFonts w:ascii="Times New Roman" w:hAnsi="Times New Roman"/>
          <w:b/>
          <w:bCs/>
          <w:sz w:val="24"/>
          <w:szCs w:val="24"/>
        </w:rPr>
        <w:t>DICHIARA</w:t>
      </w:r>
    </w:p>
    <w:p w:rsidR="005B5FAD" w:rsidRPr="003138FC" w:rsidRDefault="005B5FAD" w:rsidP="005B5FA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:rsidR="005B5FAD" w:rsidRPr="003138FC" w:rsidRDefault="005B5FAD" w:rsidP="005B5FA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5FAD" w:rsidRPr="003138FC" w:rsidRDefault="005B5FAD" w:rsidP="005B5FA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>Di essere legale rappresentante</w:t>
      </w:r>
      <w:r w:rsidR="00A8746D">
        <w:rPr>
          <w:rFonts w:ascii="Times New Roman" w:hAnsi="Times New Roman"/>
          <w:sz w:val="24"/>
          <w:szCs w:val="24"/>
        </w:rPr>
        <w:t xml:space="preserve"> della Ditta</w:t>
      </w:r>
      <w:r w:rsidRPr="003138FC">
        <w:rPr>
          <w:rFonts w:ascii="Times New Roman" w:hAnsi="Times New Roman"/>
          <w:sz w:val="24"/>
          <w:szCs w:val="24"/>
        </w:rPr>
        <w:t xml:space="preserve"> …………………………., e conseguentemente di avere l’idoneità alla sottoscrizione degli atti delle presente gara;</w:t>
      </w:r>
    </w:p>
    <w:p w:rsidR="005B5FAD" w:rsidRPr="003138FC" w:rsidRDefault="005606BB" w:rsidP="005B5FA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1389A">
        <w:rPr>
          <w:rFonts w:asciiTheme="minorHAnsi" w:hAnsiTheme="minorHAnsi"/>
          <w:sz w:val="24"/>
          <w:szCs w:val="24"/>
        </w:rPr>
        <w:t>Di non trovarsi, in nessuno dei casi di cui all’art. 78 comma 1, in riferimento ai “</w:t>
      </w:r>
      <w:r w:rsidRPr="0001389A">
        <w:rPr>
          <w:rFonts w:asciiTheme="minorHAnsi" w:hAnsiTheme="minorHAnsi"/>
          <w:i/>
          <w:sz w:val="24"/>
          <w:szCs w:val="24"/>
        </w:rPr>
        <w:t>Requisiti di ordine generale”</w:t>
      </w:r>
      <w:r w:rsidRPr="0001389A">
        <w:rPr>
          <w:rFonts w:asciiTheme="minorHAnsi" w:hAnsiTheme="minorHAnsi"/>
          <w:sz w:val="24"/>
          <w:szCs w:val="24"/>
        </w:rPr>
        <w:t xml:space="preserve"> del d.P.R. n. 207/2010 e ss.mm.ii.,</w:t>
      </w:r>
      <w:r w:rsidR="0050723B">
        <w:rPr>
          <w:rFonts w:asciiTheme="minorHAnsi" w:hAnsiTheme="minorHAnsi"/>
          <w:sz w:val="24"/>
          <w:szCs w:val="24"/>
        </w:rPr>
        <w:t xml:space="preserve">e al DLgs 50/2016 </w:t>
      </w:r>
      <w:r w:rsidRPr="0001389A">
        <w:rPr>
          <w:rFonts w:asciiTheme="minorHAnsi" w:hAnsiTheme="minorHAnsi"/>
          <w:sz w:val="24"/>
          <w:szCs w:val="24"/>
        </w:rPr>
        <w:t xml:space="preserve"> ovvero dichiara</w:t>
      </w:r>
      <w:r>
        <w:rPr>
          <w:rFonts w:asciiTheme="minorHAnsi" w:hAnsiTheme="minorHAnsi"/>
          <w:sz w:val="24"/>
          <w:szCs w:val="24"/>
        </w:rPr>
        <w:t>:</w:t>
      </w:r>
    </w:p>
    <w:p w:rsidR="005B5FAD" w:rsidRPr="003138FC" w:rsidRDefault="005B5FAD" w:rsidP="005B5FAD">
      <w:pPr>
        <w:numPr>
          <w:ilvl w:val="0"/>
          <w:numId w:val="2"/>
        </w:num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>di non essere in stato di fallimento, liquidazione coatta, concordato preventivo,</w:t>
      </w:r>
    </w:p>
    <w:p w:rsidR="005B5FAD" w:rsidRPr="003138FC" w:rsidRDefault="005B5FAD" w:rsidP="005B5FAD">
      <w:pPr>
        <w:numPr>
          <w:ilvl w:val="0"/>
          <w:numId w:val="2"/>
        </w:num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>di non essere pendente in alcun procedimento per l’applicazione di una delle misure di cui all’art. 3 della legge 27 dicemb</w:t>
      </w:r>
      <w:r w:rsidR="006C136E">
        <w:rPr>
          <w:rFonts w:ascii="Times New Roman" w:hAnsi="Times New Roman"/>
          <w:sz w:val="24"/>
          <w:szCs w:val="24"/>
        </w:rPr>
        <w:t xml:space="preserve">re 1956, n. 1423 o di una delle </w:t>
      </w:r>
      <w:r w:rsidRPr="003138FC">
        <w:rPr>
          <w:rFonts w:ascii="Times New Roman" w:hAnsi="Times New Roman"/>
          <w:sz w:val="24"/>
          <w:szCs w:val="24"/>
        </w:rPr>
        <w:t xml:space="preserve">cause ostative previste dall’articolo 10 della legge 31 maggio 1965, n. 575, </w:t>
      </w:r>
    </w:p>
    <w:p w:rsidR="005B5FAD" w:rsidRPr="003138FC" w:rsidRDefault="005B5FAD" w:rsidP="005B5FAD">
      <w:pPr>
        <w:numPr>
          <w:ilvl w:val="0"/>
          <w:numId w:val="2"/>
        </w:num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>di non aver a suo carico alcuna sentenza passata in giudicato, o emesso decreto penale di condanna divenuto irrevocabile, oppure sentenza di applicazione della pena su richiesta, ai sensi dell’art. 444 del c.p.p., per reati gravi in danno dello Stato o della Comunità che incidono sulla moralità professionale, né per uno o più reati di partecipazione a un’organizzazione criminale, corruzione, frode, riciclaggio,</w:t>
      </w:r>
    </w:p>
    <w:p w:rsidR="005B5FAD" w:rsidRPr="003138FC" w:rsidRDefault="005B5FAD" w:rsidP="005B5FAD">
      <w:pPr>
        <w:numPr>
          <w:ilvl w:val="0"/>
          <w:numId w:val="2"/>
        </w:num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>di non aver violato il divieto di intestazione fiduciaria posto dall’articolo 17 della legge 19 marzo 1990, n. 55,</w:t>
      </w:r>
    </w:p>
    <w:p w:rsidR="005B5FAD" w:rsidRPr="003138FC" w:rsidRDefault="005B5FAD" w:rsidP="005B5FAD">
      <w:pPr>
        <w:numPr>
          <w:ilvl w:val="0"/>
          <w:numId w:val="2"/>
        </w:num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>di non aver commesso gravi infrazioni debitamente accertate alle norme in materia di sicurezza e ogni altro obbligo derivante dai rapporti di lavoro, risultanti dai dati in possesso dell’Osservatorio,</w:t>
      </w:r>
    </w:p>
    <w:p w:rsidR="005B5FAD" w:rsidRPr="003138FC" w:rsidRDefault="005B5FAD" w:rsidP="005B5FAD">
      <w:pPr>
        <w:numPr>
          <w:ilvl w:val="0"/>
          <w:numId w:val="2"/>
        </w:num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 xml:space="preserve">di non aver commesso, secondo motivata valutazione della stazione appaltante, grave negligenza o malafede nell’esecuzione delle prestazioni affidate dalla stazione appaltante che bandisce la gara, o errore grave nell’esercizio della propria attività </w:t>
      </w:r>
      <w:r w:rsidRPr="003138FC">
        <w:rPr>
          <w:rFonts w:ascii="Times New Roman" w:hAnsi="Times New Roman"/>
          <w:sz w:val="24"/>
          <w:szCs w:val="24"/>
        </w:rPr>
        <w:lastRenderedPageBreak/>
        <w:t>professionale, accertato con qualsiasi mezzo di prova da parte della stazione appaltante,</w:t>
      </w:r>
    </w:p>
    <w:p w:rsidR="005B5FAD" w:rsidRPr="003138FC" w:rsidRDefault="005B5FAD" w:rsidP="005B5FAD">
      <w:pPr>
        <w:numPr>
          <w:ilvl w:val="0"/>
          <w:numId w:val="2"/>
        </w:num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 xml:space="preserve">di non aver commesso violazioni, definitivamente accertate, rispetto agli obblighi relativi al pagamento delle imposte e tasse, secondo la legislazione italiana, </w:t>
      </w:r>
    </w:p>
    <w:p w:rsidR="005B5FAD" w:rsidRPr="003138FC" w:rsidRDefault="005B5FAD" w:rsidP="005B5FAD">
      <w:pPr>
        <w:numPr>
          <w:ilvl w:val="0"/>
          <w:numId w:val="2"/>
        </w:num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>che nell’anno antecedente la data di inoltro dell’invito a partecipare alla gara in oggetto, non sono state rese false dichiarazion</w:t>
      </w:r>
      <w:r w:rsidR="00D84D5B">
        <w:rPr>
          <w:rFonts w:ascii="Times New Roman" w:hAnsi="Times New Roman"/>
          <w:sz w:val="24"/>
          <w:szCs w:val="24"/>
        </w:rPr>
        <w:t>i in merito ai requisiti e alle</w:t>
      </w:r>
      <w:r w:rsidR="00B36CE7">
        <w:rPr>
          <w:rFonts w:ascii="Times New Roman" w:hAnsi="Times New Roman"/>
          <w:sz w:val="24"/>
          <w:szCs w:val="24"/>
        </w:rPr>
        <w:t xml:space="preserve"> </w:t>
      </w:r>
      <w:r w:rsidRPr="003138FC">
        <w:rPr>
          <w:rFonts w:ascii="Times New Roman" w:hAnsi="Times New Roman"/>
          <w:sz w:val="24"/>
          <w:szCs w:val="24"/>
        </w:rPr>
        <w:t xml:space="preserve">condizioni rilevanti per la partecipazione alle procedure di gara e per l’affidamento di subappalti, risultanti dai dati in possesso dell’Osservatorio, </w:t>
      </w:r>
    </w:p>
    <w:p w:rsidR="005B5FAD" w:rsidRPr="003138FC" w:rsidRDefault="005B5FAD" w:rsidP="005B5FAD">
      <w:pPr>
        <w:numPr>
          <w:ilvl w:val="0"/>
          <w:numId w:val="2"/>
        </w:num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 xml:space="preserve">di non aver commesso violazioni gravi, definitivamente accertate, alle norme in materia di contributi previdenziali e assistenziali, secondo la legislazione italiana, </w:t>
      </w:r>
    </w:p>
    <w:p w:rsidR="005B5FAD" w:rsidRPr="003138FC" w:rsidRDefault="005B5FAD" w:rsidP="005B5FAD">
      <w:pPr>
        <w:numPr>
          <w:ilvl w:val="0"/>
          <w:numId w:val="2"/>
        </w:num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>di non presentarsi in caso di certificazione di cui all’articolo 17 della legge 12 marzo 1999, n. 68,</w:t>
      </w:r>
    </w:p>
    <w:p w:rsidR="005B5FAD" w:rsidRPr="003138FC" w:rsidRDefault="005B5FAD" w:rsidP="005B5FAD">
      <w:pPr>
        <w:numPr>
          <w:ilvl w:val="0"/>
          <w:numId w:val="2"/>
        </w:num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>di non trovarsi in caso di sanzione interdittiva di cui all’articolo 9 comma 2 lett. c del D.Lgs 8 giugno 2001, n. 231 o altra sanzione che comporta il divieto di contrarre con altra Pubblica Amministrazione, compresi i provvedimenti interdittivi di cui all’articolo 36 – bis, comma 1, del decreto legge 4 luglio 2006, n. 223, convertito con modificazioni, dalla legge 4 agosto 2006, n. 248,</w:t>
      </w:r>
    </w:p>
    <w:p w:rsidR="005B5FAD" w:rsidRPr="003138FC" w:rsidRDefault="005B5FAD" w:rsidP="005B5FA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>Di osservare tutte le norme dettate in materia di sicurezza dei lavoratori, in particolare di rispettare tutti gli obblighi in materia di sicurezza e condizioni nei luoghi di lavoro ex D.Lgs 81/2008,</w:t>
      </w:r>
    </w:p>
    <w:p w:rsidR="005B5FAD" w:rsidRPr="003138FC" w:rsidRDefault="005B5FAD" w:rsidP="005B5FA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 xml:space="preserve">di assumere a proprio carico tutti gli oneri retributivi, assicurativi e previdenziali di legge e di applicare nel trattamento economico dei propri lavoratori la retribuzione richiesta dalla legge e dai CCNL applicabili, </w:t>
      </w:r>
    </w:p>
    <w:p w:rsidR="005B5FAD" w:rsidRPr="003138FC" w:rsidRDefault="005B5FAD" w:rsidP="005B5FA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>di aver preso visione, di sottoscrivere per accettazione e di obbligarsi all’osservanza di tutte le disposizioni, nessuna esclusa, previste dalla lettera di invito e di accattare in particolare le penalità previste,</w:t>
      </w:r>
    </w:p>
    <w:p w:rsidR="005B5FAD" w:rsidRPr="003138FC" w:rsidRDefault="005B5FAD" w:rsidP="005B5FA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>di aver giudicato il prezzo posto a base di gara e quello presentato nell’offerta tecnica pienamente remunerativi e tali da consentire l’offerta presentata,</w:t>
      </w:r>
    </w:p>
    <w:p w:rsidR="005B5FAD" w:rsidRPr="003138FC" w:rsidRDefault="005B5FAD" w:rsidP="005B5FA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>di acconsentire ai sensi e per gli effetti del D.Lgs 196/2003 e ss. mm. ii. al trattamento dei dati per la presente procedura,</w:t>
      </w:r>
    </w:p>
    <w:p w:rsidR="005B5FAD" w:rsidRPr="003138FC" w:rsidRDefault="005B5FAD" w:rsidP="005B5FA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>di essere iscritto alla Camera di Commercio</w:t>
      </w:r>
      <w:r w:rsidR="00A8746D">
        <w:rPr>
          <w:rFonts w:ascii="Times New Roman" w:hAnsi="Times New Roman"/>
          <w:sz w:val="24"/>
          <w:szCs w:val="24"/>
        </w:rPr>
        <w:t xml:space="preserve"> di </w:t>
      </w:r>
      <w:r w:rsidR="00A8746D" w:rsidRPr="00A8746D">
        <w:rPr>
          <w:rFonts w:ascii="Times New Roman" w:hAnsi="Times New Roman"/>
          <w:color w:val="FF0000"/>
          <w:sz w:val="24"/>
          <w:szCs w:val="24"/>
        </w:rPr>
        <w:t>………………………………..</w:t>
      </w:r>
    </w:p>
    <w:p w:rsidR="005B5FAD" w:rsidRDefault="005B5FAD" w:rsidP="005B5FA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>di autorizzare la stazione appaltante ad effettuare le comunicazioni di cui all’articolo 79 del D.Lgs 163/2006 e ss.mm.ii. a mezzo fax al seguente numero ……………</w:t>
      </w:r>
    </w:p>
    <w:p w:rsidR="00856BCB" w:rsidRPr="00AB7A99" w:rsidRDefault="00856BCB" w:rsidP="00856BC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B7A99">
        <w:rPr>
          <w:rFonts w:ascii="Times New Roman" w:hAnsi="Times New Roman"/>
          <w:sz w:val="24"/>
          <w:szCs w:val="24"/>
        </w:rPr>
        <w:t>che se i costi relativi alla sicurezza afferenti all’esercizio dell’attività da svolgere, di cui all’art. 87 c. 4 del Decreto Leg.vo n. 163/2006, sono superiori a zero, l’azienda che rappresento se ne farà carico</w:t>
      </w:r>
    </w:p>
    <w:p w:rsidR="00AB7A99" w:rsidRPr="00AB7A99" w:rsidRDefault="00AB7A99" w:rsidP="00AB7A99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essere</w:t>
      </w:r>
      <w:r w:rsidRPr="00AB7A99">
        <w:rPr>
          <w:rFonts w:ascii="Times New Roman" w:hAnsi="Times New Roman"/>
          <w:sz w:val="24"/>
          <w:szCs w:val="24"/>
        </w:rPr>
        <w:t xml:space="preserve"> in regola con le disposizioni di legge in materia di contributi previdenziali, assistenziali ed assicurativi per i propri lavoratori dipendenti ed altresì con gli obblighi nascenti dalle disposizioni di legge italiane in materia di imposte e tasse</w:t>
      </w:r>
    </w:p>
    <w:p w:rsidR="00856BCB" w:rsidRDefault="00AB7A99" w:rsidP="00A9620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B7A99">
        <w:rPr>
          <w:rFonts w:ascii="Times New Roman" w:hAnsi="Times New Roman"/>
          <w:sz w:val="24"/>
          <w:szCs w:val="24"/>
        </w:rPr>
        <w:t>di essere in regola con le norme che disciplinano il lavoro dei disabili, ai sensi e per gli effetti di quanto richiesto dall’art. 17 della Legge n. 68 del 12/03/1999</w:t>
      </w:r>
    </w:p>
    <w:p w:rsidR="00D620DC" w:rsidRDefault="00D620DC" w:rsidP="00D620DC">
      <w:pPr>
        <w:spacing w:after="0"/>
        <w:ind w:left="1146"/>
        <w:jc w:val="both"/>
        <w:rPr>
          <w:rFonts w:ascii="Times New Roman" w:hAnsi="Times New Roman"/>
          <w:sz w:val="24"/>
          <w:szCs w:val="24"/>
        </w:rPr>
      </w:pPr>
    </w:p>
    <w:p w:rsidR="00D620DC" w:rsidRPr="00D41C59" w:rsidRDefault="00D620DC" w:rsidP="00D620DC">
      <w:pPr>
        <w:widowControl w:val="0"/>
        <w:autoSpaceDE w:val="0"/>
        <w:autoSpaceDN w:val="0"/>
        <w:adjustRightInd w:val="0"/>
        <w:jc w:val="center"/>
        <w:rPr>
          <w:rFonts w:ascii="Book Antiqua" w:hAnsi="Book Antiqua" w:cs="Arial"/>
          <w:b/>
          <w:spacing w:val="-1"/>
        </w:rPr>
      </w:pPr>
      <w:r w:rsidRPr="00D41C59">
        <w:rPr>
          <w:rFonts w:ascii="Book Antiqua" w:hAnsi="Book Antiqua" w:cs="Arial"/>
          <w:b/>
          <w:spacing w:val="-1"/>
        </w:rPr>
        <w:t>DICHIARA, INOLTRE</w:t>
      </w:r>
    </w:p>
    <w:p w:rsidR="00D620DC" w:rsidRPr="00D41C59" w:rsidRDefault="00D620DC" w:rsidP="00D620DC">
      <w:pPr>
        <w:widowControl w:val="0"/>
        <w:autoSpaceDE w:val="0"/>
        <w:autoSpaceDN w:val="0"/>
        <w:adjustRightInd w:val="0"/>
        <w:jc w:val="center"/>
        <w:rPr>
          <w:rFonts w:ascii="Book Antiqua" w:hAnsi="Book Antiqua" w:cs="Arial"/>
          <w:b/>
          <w:spacing w:val="-1"/>
        </w:rPr>
      </w:pPr>
    </w:p>
    <w:p w:rsidR="00D620DC" w:rsidRPr="00D41C59" w:rsidRDefault="00D620DC" w:rsidP="00D620DC">
      <w:pPr>
        <w:widowControl w:val="0"/>
        <w:autoSpaceDE w:val="0"/>
        <w:autoSpaceDN w:val="0"/>
        <w:adjustRightInd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spacing w:val="-1"/>
        </w:rPr>
        <w:t xml:space="preserve">in ottemperanza alle </w:t>
      </w:r>
      <w:r w:rsidRPr="00D41C59">
        <w:rPr>
          <w:rFonts w:ascii="Book Antiqua" w:hAnsi="Book Antiqua" w:cs="Arial"/>
          <w:spacing w:val="-1"/>
        </w:rPr>
        <w:t xml:space="preserve">disposizione della legge 13 agosto 2010 n. </w:t>
      </w:r>
      <w:smartTag w:uri="urn:schemas-microsoft-com:office:smarttags" w:element="metricconverter">
        <w:smartTagPr>
          <w:attr w:name="ProductID" w:val="136 in"/>
        </w:smartTagPr>
        <w:r w:rsidRPr="00D41C59">
          <w:rPr>
            <w:rFonts w:ascii="Book Antiqua" w:hAnsi="Book Antiqua" w:cs="Arial"/>
            <w:spacing w:val="-1"/>
          </w:rPr>
          <w:t>136 in</w:t>
        </w:r>
      </w:smartTag>
      <w:r w:rsidRPr="00D41C59">
        <w:rPr>
          <w:rFonts w:ascii="Book Antiqua" w:hAnsi="Book Antiqua" w:cs="Arial"/>
          <w:spacing w:val="-1"/>
        </w:rPr>
        <w:t xml:space="preserve"> materia di tracciabilità dei flussi finanziari:</w:t>
      </w:r>
    </w:p>
    <w:p w:rsidR="00D620DC" w:rsidRPr="00D41C59" w:rsidRDefault="00D620DC" w:rsidP="00D620DC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pacing w:val="-1"/>
          <w:sz w:val="22"/>
          <w:szCs w:val="22"/>
        </w:rPr>
        <w:lastRenderedPageBreak/>
        <w:t xml:space="preserve">di </w:t>
      </w:r>
      <w:r w:rsidRPr="00D41C59">
        <w:rPr>
          <w:rFonts w:ascii="Book Antiqua" w:hAnsi="Book Antiqua" w:cs="Arial"/>
          <w:spacing w:val="-1"/>
          <w:sz w:val="22"/>
          <w:szCs w:val="22"/>
        </w:rPr>
        <w:t>accettare  le  condizioni  contrattuali  e  le  eventuali  penalità  previste  dal  Decreto  Legislativo  n.</w:t>
      </w:r>
      <w:r>
        <w:rPr>
          <w:rFonts w:ascii="Book Antiqua" w:hAnsi="Book Antiqua" w:cs="Arial"/>
          <w:spacing w:val="-1"/>
          <w:sz w:val="22"/>
          <w:szCs w:val="22"/>
        </w:rPr>
        <w:t>50</w:t>
      </w:r>
      <w:r w:rsidRPr="00D41C59">
        <w:rPr>
          <w:rFonts w:ascii="Book Antiqua" w:hAnsi="Book Antiqua" w:cs="Arial"/>
          <w:spacing w:val="-1"/>
          <w:sz w:val="22"/>
          <w:szCs w:val="22"/>
        </w:rPr>
        <w:t>/</w:t>
      </w:r>
      <w:r>
        <w:rPr>
          <w:rFonts w:ascii="Book Antiqua" w:hAnsi="Book Antiqua" w:cs="Arial"/>
          <w:spacing w:val="-1"/>
          <w:sz w:val="22"/>
          <w:szCs w:val="22"/>
        </w:rPr>
        <w:t>201</w:t>
      </w:r>
      <w:r w:rsidRPr="00D41C59">
        <w:rPr>
          <w:rFonts w:ascii="Book Antiqua" w:hAnsi="Book Antiqua" w:cs="Arial"/>
          <w:spacing w:val="-1"/>
          <w:sz w:val="22"/>
          <w:szCs w:val="22"/>
        </w:rPr>
        <w:t>6  e  dal  relativo regolamento;</w:t>
      </w:r>
    </w:p>
    <w:p w:rsidR="00D620DC" w:rsidRPr="00D620DC" w:rsidRDefault="00D620DC" w:rsidP="00D620DC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ook Antiqua" w:hAnsi="Book Antiqua" w:cs="Arial"/>
          <w:sz w:val="22"/>
          <w:szCs w:val="22"/>
        </w:rPr>
      </w:pPr>
      <w:r w:rsidRPr="00D41C59">
        <w:rPr>
          <w:rFonts w:ascii="Book Antiqua" w:hAnsi="Book Antiqua" w:cs="Arial"/>
          <w:spacing w:val="-1"/>
          <w:sz w:val="22"/>
          <w:szCs w:val="22"/>
        </w:rPr>
        <w:t>di assumere tutti gli obblighi di tracciabilità dei flussi finanziari di cui all’articolo 3 della legge    13 agosto 2010, n. 136 e s.m.i. e</w:t>
      </w:r>
      <w:r w:rsidRPr="00D41C59">
        <w:rPr>
          <w:rFonts w:ascii="Book Antiqua" w:hAnsi="Book Antiqua" w:cs="Arial"/>
          <w:sz w:val="22"/>
          <w:szCs w:val="22"/>
        </w:rPr>
        <w:t xml:space="preserve"> </w:t>
      </w:r>
      <w:r w:rsidRPr="00D41C59">
        <w:rPr>
          <w:rFonts w:ascii="Book Antiqua" w:hAnsi="Book Antiqua" w:cs="Arial"/>
          <w:spacing w:val="-1"/>
          <w:sz w:val="22"/>
          <w:szCs w:val="22"/>
        </w:rPr>
        <w:t>che gli estremi identificativi del conto corrente bancario/postale dedicato alle commesse pubbliche nel quale transiteranno tutti i</w:t>
      </w:r>
      <w:r w:rsidRPr="00D41C59">
        <w:rPr>
          <w:rFonts w:ascii="Book Antiqua" w:hAnsi="Book Antiqua" w:cs="Arial"/>
          <w:sz w:val="22"/>
          <w:szCs w:val="22"/>
        </w:rPr>
        <w:t xml:space="preserve"> </w:t>
      </w:r>
      <w:r w:rsidRPr="00D41C59">
        <w:rPr>
          <w:rFonts w:ascii="Book Antiqua" w:hAnsi="Book Antiqua" w:cs="Arial"/>
          <w:spacing w:val="-1"/>
          <w:sz w:val="22"/>
          <w:szCs w:val="22"/>
        </w:rPr>
        <w:t>movimenti finanziari relativi alla vendita, sono i seguenti:</w:t>
      </w:r>
    </w:p>
    <w:p w:rsidR="00D620DC" w:rsidRPr="000A1F93" w:rsidRDefault="00D620DC" w:rsidP="00D620DC">
      <w:pPr>
        <w:pStyle w:val="Paragrafoelenco"/>
        <w:widowControl w:val="0"/>
        <w:autoSpaceDE w:val="0"/>
        <w:autoSpaceDN w:val="0"/>
        <w:adjustRightInd w:val="0"/>
        <w:jc w:val="both"/>
        <w:rPr>
          <w:rFonts w:ascii="Book Antiqua" w:hAnsi="Book Antiqua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416"/>
        <w:gridCol w:w="355"/>
        <w:gridCol w:w="354"/>
        <w:gridCol w:w="527"/>
        <w:gridCol w:w="352"/>
        <w:gridCol w:w="352"/>
        <w:gridCol w:w="352"/>
        <w:gridCol w:w="356"/>
        <w:gridCol w:w="348"/>
        <w:gridCol w:w="352"/>
        <w:gridCol w:w="352"/>
        <w:gridCol w:w="352"/>
        <w:gridCol w:w="352"/>
        <w:gridCol w:w="352"/>
        <w:gridCol w:w="352"/>
        <w:gridCol w:w="352"/>
        <w:gridCol w:w="327"/>
        <w:gridCol w:w="377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D620DC" w:rsidRPr="00753451" w:rsidTr="00BE74BC">
        <w:tc>
          <w:tcPr>
            <w:tcW w:w="1009" w:type="dxa"/>
            <w:gridSpan w:val="2"/>
            <w:vAlign w:val="center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pacing w:val="-1"/>
              </w:rPr>
            </w:pPr>
            <w:r w:rsidRPr="00753451">
              <w:rPr>
                <w:rFonts w:asciiTheme="minorHAnsi" w:hAnsiTheme="minorHAnsi" w:cs="Arial"/>
                <w:b/>
                <w:spacing w:val="-1"/>
              </w:rPr>
              <w:t>Paese</w:t>
            </w:r>
          </w:p>
        </w:tc>
        <w:tc>
          <w:tcPr>
            <w:tcW w:w="981" w:type="dxa"/>
            <w:gridSpan w:val="2"/>
            <w:vAlign w:val="center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ind w:left="-84" w:right="-113"/>
              <w:jc w:val="center"/>
              <w:rPr>
                <w:rFonts w:asciiTheme="minorHAnsi" w:hAnsiTheme="minorHAnsi" w:cs="Arial"/>
                <w:b/>
                <w:spacing w:val="-1"/>
                <w:sz w:val="16"/>
                <w:szCs w:val="16"/>
              </w:rPr>
            </w:pPr>
            <w:r w:rsidRPr="00753451">
              <w:rPr>
                <w:rFonts w:asciiTheme="minorHAnsi" w:hAnsiTheme="minorHAnsi" w:cs="Arial"/>
                <w:b/>
                <w:spacing w:val="-1"/>
                <w:sz w:val="16"/>
                <w:szCs w:val="16"/>
              </w:rPr>
              <w:t>Cin Eur</w:t>
            </w:r>
          </w:p>
        </w:tc>
        <w:tc>
          <w:tcPr>
            <w:tcW w:w="552" w:type="dxa"/>
            <w:vAlign w:val="center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pacing w:val="-1"/>
              </w:rPr>
            </w:pPr>
            <w:r w:rsidRPr="00753451">
              <w:rPr>
                <w:rFonts w:asciiTheme="minorHAnsi" w:hAnsiTheme="minorHAnsi" w:cs="Arial"/>
                <w:b/>
                <w:spacing w:val="-1"/>
              </w:rPr>
              <w:t>Cin</w:t>
            </w:r>
          </w:p>
        </w:tc>
        <w:tc>
          <w:tcPr>
            <w:tcW w:w="2416" w:type="dxa"/>
            <w:gridSpan w:val="5"/>
            <w:vAlign w:val="center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pacing w:val="-1"/>
              </w:rPr>
            </w:pPr>
            <w:r w:rsidRPr="00753451">
              <w:rPr>
                <w:rFonts w:asciiTheme="minorHAnsi" w:hAnsiTheme="minorHAnsi" w:cs="Arial"/>
                <w:b/>
                <w:spacing w:val="-1"/>
              </w:rPr>
              <w:t>ABI</w:t>
            </w:r>
          </w:p>
        </w:tc>
        <w:tc>
          <w:tcPr>
            <w:tcW w:w="2415" w:type="dxa"/>
            <w:gridSpan w:val="5"/>
            <w:vAlign w:val="center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pacing w:val="-1"/>
              </w:rPr>
            </w:pPr>
            <w:r w:rsidRPr="00753451">
              <w:rPr>
                <w:rFonts w:asciiTheme="minorHAnsi" w:hAnsiTheme="minorHAnsi" w:cs="Arial"/>
                <w:b/>
                <w:spacing w:val="-1"/>
              </w:rPr>
              <w:t>CAB</w:t>
            </w:r>
          </w:p>
        </w:tc>
        <w:tc>
          <w:tcPr>
            <w:tcW w:w="5800" w:type="dxa"/>
            <w:gridSpan w:val="12"/>
            <w:vAlign w:val="center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pacing w:val="-1"/>
              </w:rPr>
            </w:pPr>
            <w:r w:rsidRPr="00753451">
              <w:rPr>
                <w:rFonts w:asciiTheme="minorHAnsi" w:hAnsiTheme="minorHAnsi" w:cs="Arial"/>
                <w:b/>
                <w:spacing w:val="-1"/>
              </w:rPr>
              <w:t>Numero conto corrente</w:t>
            </w:r>
          </w:p>
        </w:tc>
      </w:tr>
      <w:tr w:rsidR="00D620DC" w:rsidRPr="00753451" w:rsidTr="00BE74BC">
        <w:tc>
          <w:tcPr>
            <w:tcW w:w="508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501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92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9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552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91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76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34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534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4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4" w:type="dxa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</w:tr>
      <w:tr w:rsidR="00D620DC" w:rsidRPr="00753451" w:rsidTr="00BE74BC">
        <w:tc>
          <w:tcPr>
            <w:tcW w:w="7373" w:type="dxa"/>
            <w:gridSpan w:val="15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b/>
                <w:spacing w:val="-1"/>
                <w:sz w:val="28"/>
                <w:szCs w:val="28"/>
              </w:rPr>
            </w:pPr>
            <w:r w:rsidRPr="00753451">
              <w:rPr>
                <w:rFonts w:asciiTheme="minorHAnsi" w:hAnsiTheme="minorHAnsi" w:cs="Arial"/>
                <w:b/>
                <w:spacing w:val="-1"/>
                <w:sz w:val="28"/>
                <w:szCs w:val="28"/>
              </w:rPr>
              <w:t>Banca</w:t>
            </w:r>
          </w:p>
        </w:tc>
        <w:tc>
          <w:tcPr>
            <w:tcW w:w="5800" w:type="dxa"/>
            <w:gridSpan w:val="12"/>
          </w:tcPr>
          <w:p w:rsidR="00D620DC" w:rsidRPr="00753451" w:rsidRDefault="00D620DC" w:rsidP="00BE74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b/>
                <w:spacing w:val="-1"/>
                <w:sz w:val="28"/>
                <w:szCs w:val="28"/>
              </w:rPr>
            </w:pPr>
            <w:r w:rsidRPr="00753451">
              <w:rPr>
                <w:rFonts w:asciiTheme="minorHAnsi" w:hAnsiTheme="minorHAnsi" w:cs="Arial"/>
                <w:b/>
                <w:spacing w:val="-1"/>
                <w:sz w:val="28"/>
                <w:szCs w:val="28"/>
              </w:rPr>
              <w:t>Agenzia</w:t>
            </w:r>
          </w:p>
        </w:tc>
      </w:tr>
    </w:tbl>
    <w:p w:rsidR="00D620DC" w:rsidRPr="00A9620F" w:rsidRDefault="00D620DC" w:rsidP="00D620D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5FAD" w:rsidRPr="003138FC" w:rsidRDefault="005B5FAD" w:rsidP="005B5FA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 xml:space="preserve">Si allega fotocopia del documento di identità in corso di validità del legale rappresentante/procuratore/titolare </w:t>
      </w:r>
    </w:p>
    <w:p w:rsidR="005B5FAD" w:rsidRPr="003138FC" w:rsidRDefault="005B5FAD" w:rsidP="005B5FAD">
      <w:pPr>
        <w:pStyle w:val="Paragrafoelenco1"/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5B5FAD" w:rsidRPr="003138FC" w:rsidRDefault="005B5FAD" w:rsidP="005B5FAD">
      <w:pPr>
        <w:pStyle w:val="Paragrafoelenco1"/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138FC">
        <w:rPr>
          <w:rFonts w:ascii="Times New Roman" w:hAnsi="Times New Roman" w:cs="Times New Roman"/>
          <w:sz w:val="24"/>
          <w:szCs w:val="24"/>
          <w:lang w:val="it-IT"/>
        </w:rPr>
        <w:t>…………....….., lì …….</w:t>
      </w:r>
    </w:p>
    <w:p w:rsidR="005B5FAD" w:rsidRPr="003138FC" w:rsidRDefault="005B5FAD" w:rsidP="005B5FAD">
      <w:pPr>
        <w:pStyle w:val="Paragrafoelenco1"/>
        <w:spacing w:after="0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3138FC">
        <w:rPr>
          <w:rFonts w:ascii="Times New Roman" w:hAnsi="Times New Roman" w:cs="Times New Roman"/>
          <w:sz w:val="24"/>
          <w:szCs w:val="24"/>
          <w:lang w:val="it-IT"/>
        </w:rPr>
        <w:t>Il Dichiarante-----------------------------------------</w:t>
      </w:r>
    </w:p>
    <w:sectPr w:rsidR="005B5FAD" w:rsidRPr="003138FC" w:rsidSect="00A8746D">
      <w:footerReference w:type="default" r:id="rId7"/>
      <w:pgSz w:w="11906" w:h="16838"/>
      <w:pgMar w:top="965" w:right="1134" w:bottom="709" w:left="1134" w:header="142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FAC" w:rsidRDefault="00187FAC" w:rsidP="00627B07">
      <w:pPr>
        <w:spacing w:after="0" w:line="240" w:lineRule="auto"/>
      </w:pPr>
      <w:r>
        <w:separator/>
      </w:r>
    </w:p>
  </w:endnote>
  <w:endnote w:type="continuationSeparator" w:id="0">
    <w:p w:rsidR="00187FAC" w:rsidRDefault="00187FAC" w:rsidP="00627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90C" w:rsidRPr="0091047A" w:rsidRDefault="00856BCB" w:rsidP="0091047A">
    <w:pPr>
      <w:pStyle w:val="Pidipagina"/>
      <w:jc w:val="center"/>
      <w:rPr>
        <w:sz w:val="16"/>
        <w:szCs w:val="16"/>
      </w:rPr>
    </w:pPr>
    <w:r w:rsidRPr="0091047A">
      <w:rPr>
        <w:sz w:val="16"/>
        <w:szCs w:val="16"/>
      </w:rPr>
      <w:t xml:space="preserve">Pag </w:t>
    </w:r>
    <w:r w:rsidR="00855D2E" w:rsidRPr="0091047A">
      <w:rPr>
        <w:sz w:val="16"/>
        <w:szCs w:val="16"/>
      </w:rPr>
      <w:fldChar w:fldCharType="begin"/>
    </w:r>
    <w:r w:rsidRPr="0091047A">
      <w:rPr>
        <w:sz w:val="16"/>
        <w:szCs w:val="16"/>
      </w:rPr>
      <w:instrText>PAGE   \* MERGEFORMAT</w:instrText>
    </w:r>
    <w:r w:rsidR="00855D2E" w:rsidRPr="0091047A">
      <w:rPr>
        <w:sz w:val="16"/>
        <w:szCs w:val="16"/>
      </w:rPr>
      <w:fldChar w:fldCharType="separate"/>
    </w:r>
    <w:r w:rsidR="00A94CCA">
      <w:rPr>
        <w:noProof/>
        <w:sz w:val="16"/>
        <w:szCs w:val="16"/>
      </w:rPr>
      <w:t>3</w:t>
    </w:r>
    <w:r w:rsidR="00855D2E" w:rsidRPr="0091047A">
      <w:rPr>
        <w:sz w:val="16"/>
        <w:szCs w:val="16"/>
      </w:rPr>
      <w:fldChar w:fldCharType="end"/>
    </w:r>
    <w:r w:rsidRPr="0091047A">
      <w:rPr>
        <w:sz w:val="16"/>
        <w:szCs w:val="16"/>
      </w:rPr>
      <w:t xml:space="preserve"> di </w:t>
    </w:r>
    <w:r w:rsidR="00855D2E" w:rsidRPr="0091047A">
      <w:rPr>
        <w:rStyle w:val="Numeropagina"/>
        <w:sz w:val="16"/>
        <w:szCs w:val="16"/>
      </w:rPr>
      <w:fldChar w:fldCharType="begin"/>
    </w:r>
    <w:r w:rsidRPr="0091047A">
      <w:rPr>
        <w:rStyle w:val="Numeropagina"/>
        <w:sz w:val="16"/>
        <w:szCs w:val="16"/>
      </w:rPr>
      <w:instrText xml:space="preserve"> NUMPAGES </w:instrText>
    </w:r>
    <w:r w:rsidR="00855D2E" w:rsidRPr="0091047A">
      <w:rPr>
        <w:rStyle w:val="Numeropagina"/>
        <w:sz w:val="16"/>
        <w:szCs w:val="16"/>
      </w:rPr>
      <w:fldChar w:fldCharType="separate"/>
    </w:r>
    <w:r w:rsidR="00A94CCA">
      <w:rPr>
        <w:rStyle w:val="Numeropagina"/>
        <w:noProof/>
        <w:sz w:val="16"/>
        <w:szCs w:val="16"/>
      </w:rPr>
      <w:t>3</w:t>
    </w:r>
    <w:r w:rsidR="00855D2E" w:rsidRPr="0091047A">
      <w:rPr>
        <w:rStyle w:val="Numeropagi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FAC" w:rsidRDefault="00187FAC" w:rsidP="00627B07">
      <w:pPr>
        <w:spacing w:after="0" w:line="240" w:lineRule="auto"/>
      </w:pPr>
      <w:r>
        <w:separator/>
      </w:r>
    </w:p>
  </w:footnote>
  <w:footnote w:type="continuationSeparator" w:id="0">
    <w:p w:rsidR="00187FAC" w:rsidRDefault="00187FAC" w:rsidP="00627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85E17"/>
    <w:multiLevelType w:val="hybridMultilevel"/>
    <w:tmpl w:val="85BC1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D3EE9"/>
    <w:multiLevelType w:val="hybridMultilevel"/>
    <w:tmpl w:val="74EABA54"/>
    <w:lvl w:ilvl="0" w:tplc="04100017">
      <w:start w:val="1"/>
      <w:numFmt w:val="lowerLetter"/>
      <w:lvlText w:val="%1)"/>
      <w:lvlJc w:val="left"/>
      <w:pPr>
        <w:ind w:left="773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58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30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02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74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46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18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90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626" w:hanging="180"/>
      </w:pPr>
      <w:rPr>
        <w:rFonts w:cs="Times New Roman"/>
      </w:rPr>
    </w:lvl>
  </w:abstractNum>
  <w:abstractNum w:abstractNumId="2" w15:restartNumberingAfterBreak="0">
    <w:nsid w:val="5AEB2CFE"/>
    <w:multiLevelType w:val="hybridMultilevel"/>
    <w:tmpl w:val="86D8AAF6"/>
    <w:lvl w:ilvl="0" w:tplc="0410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5FAD"/>
    <w:rsid w:val="00147256"/>
    <w:rsid w:val="00187FAC"/>
    <w:rsid w:val="001A13E4"/>
    <w:rsid w:val="001C6653"/>
    <w:rsid w:val="002202D4"/>
    <w:rsid w:val="00303DA4"/>
    <w:rsid w:val="003208F1"/>
    <w:rsid w:val="003A362B"/>
    <w:rsid w:val="0050723B"/>
    <w:rsid w:val="005606BB"/>
    <w:rsid w:val="005B372C"/>
    <w:rsid w:val="005B5FAD"/>
    <w:rsid w:val="00627B07"/>
    <w:rsid w:val="00645E9B"/>
    <w:rsid w:val="00695E99"/>
    <w:rsid w:val="006B5A6F"/>
    <w:rsid w:val="006C136E"/>
    <w:rsid w:val="007F3557"/>
    <w:rsid w:val="00843C89"/>
    <w:rsid w:val="00855D2E"/>
    <w:rsid w:val="00856BCB"/>
    <w:rsid w:val="008A54B4"/>
    <w:rsid w:val="00906FDD"/>
    <w:rsid w:val="00954194"/>
    <w:rsid w:val="00955334"/>
    <w:rsid w:val="009A0293"/>
    <w:rsid w:val="00A04AB6"/>
    <w:rsid w:val="00A5515E"/>
    <w:rsid w:val="00A8746D"/>
    <w:rsid w:val="00A94CCA"/>
    <w:rsid w:val="00A9620F"/>
    <w:rsid w:val="00AB75B5"/>
    <w:rsid w:val="00AB7A99"/>
    <w:rsid w:val="00B36CE7"/>
    <w:rsid w:val="00BA0F45"/>
    <w:rsid w:val="00C80087"/>
    <w:rsid w:val="00D620DC"/>
    <w:rsid w:val="00D642BF"/>
    <w:rsid w:val="00D84D5B"/>
    <w:rsid w:val="00E07663"/>
    <w:rsid w:val="00ED3E5F"/>
    <w:rsid w:val="00F81966"/>
    <w:rsid w:val="00FD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881D664-4A57-45B1-9D18-A8DD7825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5FAD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5B5F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5FAD"/>
    <w:rPr>
      <w:rFonts w:ascii="Calibri" w:eastAsia="Calibri" w:hAnsi="Calibri" w:cs="Times New Roman"/>
    </w:rPr>
  </w:style>
  <w:style w:type="paragraph" w:customStyle="1" w:styleId="Paragrafoelenco1">
    <w:name w:val="Paragrafo elenco1"/>
    <w:basedOn w:val="Normale"/>
    <w:uiPriority w:val="99"/>
    <w:rsid w:val="005B5FAD"/>
    <w:pPr>
      <w:ind w:left="720"/>
    </w:pPr>
    <w:rPr>
      <w:rFonts w:cs="Calibri"/>
      <w:lang w:val="en-US"/>
    </w:rPr>
  </w:style>
  <w:style w:type="character" w:styleId="Numeropagina">
    <w:name w:val="page number"/>
    <w:basedOn w:val="Carpredefinitoparagrafo"/>
    <w:uiPriority w:val="99"/>
    <w:rsid w:val="005B5FAD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874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8746D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D620D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Rossana</cp:lastModifiedBy>
  <cp:revision>2</cp:revision>
  <dcterms:created xsi:type="dcterms:W3CDTF">2016-08-11T10:57:00Z</dcterms:created>
  <dcterms:modified xsi:type="dcterms:W3CDTF">2016-08-11T10:57:00Z</dcterms:modified>
</cp:coreProperties>
</file>